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29" w:rsidRPr="00134F73" w:rsidRDefault="00702229" w:rsidP="00134F73">
      <w:pPr>
        <w:pStyle w:val="a7"/>
        <w:rPr>
          <w:sz w:val="24"/>
          <w:szCs w:val="45"/>
        </w:rPr>
      </w:pPr>
      <w:r w:rsidRPr="00702229">
        <w:rPr>
          <w:rFonts w:eastAsia="Times New Roman"/>
        </w:rPr>
        <w:br/>
      </w:r>
      <w:r w:rsidR="00134F73" w:rsidRPr="00134F73">
        <w:rPr>
          <w:sz w:val="24"/>
        </w:rPr>
        <w:t xml:space="preserve">                                  </w:t>
      </w:r>
      <w:r w:rsidRPr="00134F73">
        <w:rPr>
          <w:sz w:val="24"/>
        </w:rPr>
        <w:t>Профилактика гриппа и ОРВИ в ДОУ</w:t>
      </w:r>
    </w:p>
    <w:p w:rsidR="00702229" w:rsidRPr="00134F73" w:rsidRDefault="00702229" w:rsidP="00D00AC9">
      <w:pPr>
        <w:pStyle w:val="a7"/>
      </w:pPr>
      <w:r w:rsidRPr="00134F73">
        <w:t>В нашей группе ежедневно проводится ряд профилактических мер, помогающих защитить воспитанников от простудных заболеваний. Чтобы пресечь распространение различных заболеваний во время утреннего приема детей в группе проводится утреннее </w:t>
      </w:r>
      <w:r w:rsidRPr="00134F73">
        <w:rPr>
          <w:bdr w:val="none" w:sz="0" w:space="0" w:color="auto" w:frame="1"/>
        </w:rPr>
        <w:t>«фильтрирование»</w:t>
      </w:r>
      <w:r w:rsidRPr="00134F73">
        <w:t> </w:t>
      </w:r>
    </w:p>
    <w:p w:rsidR="00702229" w:rsidRPr="00134F73" w:rsidRDefault="00702229" w:rsidP="00D00AC9">
      <w:pPr>
        <w:pStyle w:val="a7"/>
      </w:pPr>
      <w:r w:rsidRPr="00134F73">
        <w:t>Одно из обязательных условий - это соблюдение чистоты и гигиены, поэтому младший воспитатель ежедневно проводит влажную уборку и проветривание в группе и приемной. Без закаливания и физической активности профилактика не даст желаемого результата. Перед сном и после дети проходят по </w:t>
      </w:r>
      <w:r w:rsidRPr="00134F73">
        <w:rPr>
          <w:bdr w:val="none" w:sz="0" w:space="0" w:color="auto" w:frame="1"/>
        </w:rPr>
        <w:t>«дорожке здоровья»</w:t>
      </w:r>
      <w:r w:rsidRPr="00134F73">
        <w:t> </w:t>
      </w:r>
      <w:r w:rsidRPr="00134F73">
        <w:rPr>
          <w:bdr w:val="none" w:sz="0" w:space="0" w:color="auto" w:frame="1"/>
        </w:rPr>
        <w:t>(массажным коврикам)</w:t>
      </w:r>
      <w:r w:rsidRPr="00134F73">
        <w:t>. Особенно укрепляют детские организмы ежедневные прогулки и физические нагрузки, которые сопровождают детей на протяжении всего дня, это и утренняя гимнастика, и физминутки, и спортивные упражнения, и подвижные игры. Нельзя не сказать и о правильном рационе питания, ведь дети получают норму витаминов </w:t>
      </w:r>
      <w:r w:rsidRPr="00134F73">
        <w:rPr>
          <w:bdr w:val="none" w:sz="0" w:space="0" w:color="auto" w:frame="1"/>
        </w:rPr>
        <w:t>«С»</w:t>
      </w:r>
      <w:r w:rsidRPr="00134F73">
        <w:t> и </w:t>
      </w:r>
      <w:r w:rsidRPr="00134F73">
        <w:rPr>
          <w:bdr w:val="none" w:sz="0" w:space="0" w:color="auto" w:frame="1"/>
        </w:rPr>
        <w:t>«А»</w:t>
      </w:r>
      <w:r w:rsidRPr="00134F73">
        <w:t xml:space="preserve"> за счет следующих </w:t>
      </w:r>
      <w:r w:rsidR="00F67FA3" w:rsidRPr="00134F73">
        <w:t>продуктов,</w:t>
      </w:r>
      <w:r w:rsidR="00F67FA3" w:rsidRPr="00134F73">
        <w:rPr>
          <w:bdr w:val="none" w:sz="0" w:space="0" w:color="auto" w:frame="1"/>
        </w:rPr>
        <w:t xml:space="preserve"> включенных</w:t>
      </w:r>
      <w:r w:rsidR="00F67FA3">
        <w:rPr>
          <w:bdr w:val="none" w:sz="0" w:space="0" w:color="auto" w:frame="1"/>
        </w:rPr>
        <w:t xml:space="preserve"> </w:t>
      </w:r>
      <w:r w:rsidRPr="00134F73">
        <w:rPr>
          <w:bdr w:val="none" w:sz="0" w:space="0" w:color="auto" w:frame="1"/>
        </w:rPr>
        <w:t xml:space="preserve"> в ежедневный рацион</w:t>
      </w:r>
      <w:r w:rsidRPr="00134F73">
        <w:t>: капуста, морковь, фрукты и соки. С детьми проводятся беседы о необходимости мытья рук, о таких вредных привычках, как прикасание руками к лицу, засовывание пальцев и прочих предметов в рот.</w:t>
      </w:r>
      <w:r w:rsidR="00D00AC9">
        <w:t xml:space="preserve"> В группе всегда есть питьевая</w:t>
      </w:r>
      <w:r w:rsidR="00F67FA3">
        <w:t>,</w:t>
      </w:r>
      <w:r w:rsidR="00D00AC9">
        <w:t xml:space="preserve"> </w:t>
      </w:r>
      <w:r w:rsidR="00F67FA3">
        <w:t xml:space="preserve">кипяченая </w:t>
      </w:r>
      <w:r w:rsidR="00D00AC9">
        <w:t xml:space="preserve"> вода.</w:t>
      </w:r>
    </w:p>
    <w:p w:rsidR="00D00AC9" w:rsidRPr="00134F73" w:rsidRDefault="00D00AC9" w:rsidP="00D00AC9">
      <w:pPr>
        <w:pStyle w:val="a7"/>
      </w:pPr>
      <w:r w:rsidRPr="00134F73">
        <w:t>Вакцинация - наиболее эффективная мера борьбы с гриппом.</w:t>
      </w:r>
      <w:r>
        <w:t xml:space="preserve"> Все дети привиты от гриппа.</w:t>
      </w:r>
    </w:p>
    <w:p w:rsidR="00D00AC9" w:rsidRDefault="00D00AC9" w:rsidP="00D00AC9">
      <w:pPr>
        <w:pStyle w:val="a7"/>
      </w:pPr>
      <w:r w:rsidRPr="00134F73">
        <w:t>Для профилактики ОРЗ применяется кварцевание</w:t>
      </w:r>
      <w:r w:rsidR="00F67FA3">
        <w:t xml:space="preserve"> </w:t>
      </w:r>
      <w:r w:rsidRPr="00134F73">
        <w:t xml:space="preserve"> группы.</w:t>
      </w:r>
    </w:p>
    <w:p w:rsidR="00702229" w:rsidRPr="00134F73" w:rsidRDefault="00D00AC9" w:rsidP="00D00AC9">
      <w:pPr>
        <w:pStyle w:val="a7"/>
      </w:pPr>
      <w:r>
        <w:t>В</w:t>
      </w:r>
      <w:r w:rsidR="00702229" w:rsidRPr="00134F73">
        <w:t xml:space="preserve"> в нашей группе основной сюжетно - ролевой игрой </w:t>
      </w:r>
      <w:r>
        <w:t xml:space="preserve"> стала "На приеме у доктора". </w:t>
      </w:r>
    </w:p>
    <w:p w:rsidR="00D00AC9" w:rsidRDefault="00FD01F1" w:rsidP="00D00AC9">
      <w:pPr>
        <w:pStyle w:val="a7"/>
      </w:pPr>
      <w:r w:rsidRPr="00134F73">
        <w:t xml:space="preserve">Продолжали расширять знания детей через различные виды деятельности. </w:t>
      </w:r>
    </w:p>
    <w:p w:rsidR="00FD01F1" w:rsidRPr="00134F73" w:rsidRDefault="00FD01F1" w:rsidP="00D00AC9">
      <w:pPr>
        <w:pStyle w:val="a7"/>
      </w:pPr>
      <w:r w:rsidRPr="00134F73">
        <w:t>Рассматривали иллюстрации, картины на овощную тематику. Закрепляли полученные знания в Непосредственно Образовательной Деятельности. Проводились беседы, дидактические игры </w:t>
      </w:r>
      <w:r w:rsidRPr="00134F73">
        <w:rPr>
          <w:bdr w:val="none" w:sz="0" w:space="0" w:color="auto" w:frame="1"/>
        </w:rPr>
        <w:t>«Где растёт?»</w:t>
      </w:r>
      <w:r w:rsidRPr="00134F73">
        <w:t>, </w:t>
      </w:r>
      <w:r w:rsidRPr="00134F73">
        <w:rPr>
          <w:bdr w:val="none" w:sz="0" w:space="0" w:color="auto" w:frame="1"/>
        </w:rPr>
        <w:t>«Что лишнее?»</w:t>
      </w:r>
      <w:r w:rsidRPr="00134F73">
        <w:t>, </w:t>
      </w:r>
      <w:r w:rsidRPr="00134F73">
        <w:rPr>
          <w:bdr w:val="none" w:sz="0" w:space="0" w:color="auto" w:frame="1"/>
        </w:rPr>
        <w:t>«Узнай на ощупь»</w:t>
      </w:r>
      <w:r w:rsidRPr="00134F73">
        <w:t> в игре </w:t>
      </w:r>
      <w:r w:rsidRPr="00134F73">
        <w:rPr>
          <w:bdr w:val="none" w:sz="0" w:space="0" w:color="auto" w:frame="1"/>
        </w:rPr>
        <w:t>«Чудесный мешочек»</w:t>
      </w:r>
      <w:r w:rsidRPr="00134F73">
        <w:t>, </w:t>
      </w:r>
      <w:r w:rsidRPr="00134F73">
        <w:rPr>
          <w:bdr w:val="none" w:sz="0" w:space="0" w:color="auto" w:frame="1"/>
        </w:rPr>
        <w:t>«Узнай на вкус»</w:t>
      </w:r>
      <w:r w:rsidRPr="00134F73">
        <w:t>, </w:t>
      </w:r>
      <w:r w:rsidRPr="00134F73">
        <w:rPr>
          <w:bdr w:val="none" w:sz="0" w:space="0" w:color="auto" w:frame="1"/>
        </w:rPr>
        <w:t>«От какого овоща эта часть?</w:t>
      </w:r>
    </w:p>
    <w:p w:rsidR="00FD01F1" w:rsidRPr="00134F73" w:rsidRDefault="00FD01F1" w:rsidP="00D00AC9">
      <w:pPr>
        <w:pStyle w:val="a7"/>
      </w:pPr>
      <w:r w:rsidRPr="00134F73">
        <w:t>Отражается тема здорового, полезного питания и в театральной деятельности, в проведении развлечений. Дети с удовольствием инсценировали сказку </w:t>
      </w:r>
      <w:r w:rsidRPr="00134F73">
        <w:rPr>
          <w:bdr w:val="none" w:sz="0" w:space="0" w:color="auto" w:frame="1"/>
        </w:rPr>
        <w:t>«Репка»</w:t>
      </w:r>
      <w:r w:rsidRPr="00134F73">
        <w:t>.</w:t>
      </w:r>
    </w:p>
    <w:p w:rsidR="00FD01F1" w:rsidRPr="00134F73" w:rsidRDefault="00FD01F1" w:rsidP="00D00AC9">
      <w:pPr>
        <w:pStyle w:val="a7"/>
      </w:pPr>
      <w:r w:rsidRPr="00134F73">
        <w:rPr>
          <w:bdr w:val="none" w:sz="0" w:space="0" w:color="auto" w:frame="1"/>
        </w:rPr>
        <w:t>Любят играть в сюжетно- ролевые игры</w:t>
      </w:r>
      <w:r w:rsidR="00F67FA3" w:rsidRPr="00134F73">
        <w:rPr>
          <w:bdr w:val="none" w:sz="0" w:space="0" w:color="auto" w:frame="1"/>
        </w:rPr>
        <w:t>:</w:t>
      </w:r>
      <w:r w:rsidRPr="00134F73">
        <w:t> </w:t>
      </w:r>
      <w:r w:rsidRPr="00134F73">
        <w:rPr>
          <w:bdr w:val="none" w:sz="0" w:space="0" w:color="auto" w:frame="1"/>
        </w:rPr>
        <w:t>«Дом»</w:t>
      </w:r>
      <w:r w:rsidR="00F67FA3">
        <w:t xml:space="preserve">, «Магазин </w:t>
      </w:r>
      <w:r w:rsidR="00F67FA3" w:rsidRPr="00134F73">
        <w:rPr>
          <w:bdr w:val="none" w:sz="0" w:space="0" w:color="auto" w:frame="1"/>
        </w:rPr>
        <w:t>»</w:t>
      </w:r>
      <w:r w:rsidR="00F67FA3">
        <w:rPr>
          <w:bdr w:val="none" w:sz="0" w:space="0" w:color="auto" w:frame="1"/>
        </w:rPr>
        <w:t xml:space="preserve"> «</w:t>
      </w:r>
      <w:r w:rsidR="00F67FA3" w:rsidRPr="00134F73">
        <w:rPr>
          <w:bdr w:val="none" w:sz="0" w:space="0" w:color="auto" w:frame="1"/>
        </w:rPr>
        <w:t xml:space="preserve"> О</w:t>
      </w:r>
      <w:r w:rsidRPr="00134F73">
        <w:rPr>
          <w:bdr w:val="none" w:sz="0" w:space="0" w:color="auto" w:frame="1"/>
        </w:rPr>
        <w:t>вощи. Фрукты»</w:t>
      </w:r>
      <w:r w:rsidRPr="00134F73">
        <w:t> подвижные игры (</w:t>
      </w:r>
      <w:r w:rsidRPr="00134F73">
        <w:rPr>
          <w:bdr w:val="none" w:sz="0" w:space="0" w:color="auto" w:frame="1"/>
        </w:rPr>
        <w:t>«Огуречик»</w:t>
      </w:r>
      <w:r w:rsidR="00F67FA3">
        <w:t>)  и другие.</w:t>
      </w:r>
    </w:p>
    <w:p w:rsidR="00FD01F1" w:rsidRPr="00134F73" w:rsidRDefault="00FD01F1" w:rsidP="00D00AC9">
      <w:pPr>
        <w:pStyle w:val="a7"/>
      </w:pPr>
      <w:r w:rsidRPr="00134F73">
        <w:t xml:space="preserve">А также музыкально-дидактические, хороводные </w:t>
      </w:r>
      <w:r w:rsidR="00F67FA3" w:rsidRPr="00134F73">
        <w:t>игры,</w:t>
      </w:r>
      <w:r w:rsidR="00F67FA3" w:rsidRPr="00134F73">
        <w:rPr>
          <w:bdr w:val="none" w:sz="0" w:space="0" w:color="auto" w:frame="1"/>
        </w:rPr>
        <w:t xml:space="preserve"> например</w:t>
      </w:r>
      <w:r w:rsidRPr="00134F73">
        <w:t>: </w:t>
      </w:r>
      <w:r w:rsidRPr="00134F73">
        <w:rPr>
          <w:bdr w:val="none" w:sz="0" w:space="0" w:color="auto" w:frame="1"/>
        </w:rPr>
        <w:t>«Есть у нас огород…</w:t>
      </w:r>
      <w:r w:rsidR="00134F73" w:rsidRPr="00134F73">
        <w:rPr>
          <w:bdr w:val="none" w:sz="0" w:space="0" w:color="auto" w:frame="1"/>
        </w:rPr>
        <w:t xml:space="preserve"> </w:t>
      </w:r>
      <w:r w:rsidRPr="00134F73">
        <w:rPr>
          <w:bdr w:val="none" w:sz="0" w:space="0" w:color="auto" w:frame="1"/>
        </w:rPr>
        <w:t>…»</w:t>
      </w:r>
      <w:r w:rsidRPr="00134F73">
        <w:t> и другие.</w:t>
      </w: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D00AC9" w:rsidRDefault="00D00AC9" w:rsidP="00D00AC9">
      <w:pPr>
        <w:pStyle w:val="a7"/>
        <w:rPr>
          <w:color w:val="111111"/>
        </w:rPr>
      </w:pPr>
    </w:p>
    <w:p w:rsidR="00134F73" w:rsidRPr="00F10BD6" w:rsidRDefault="00F67FA3" w:rsidP="00D00AC9">
      <w:pPr>
        <w:pStyle w:val="a7"/>
        <w:rPr>
          <w:color w:val="111111"/>
        </w:rPr>
      </w:pPr>
      <w:r>
        <w:rPr>
          <w:color w:val="111111"/>
        </w:rPr>
        <w:t>П</w:t>
      </w:r>
      <w:r w:rsidR="00134F73" w:rsidRPr="00F10BD6">
        <w:rPr>
          <w:color w:val="111111"/>
        </w:rPr>
        <w:t>родолжать осуществлять комплекс закаливающих процедур с использованием природных </w:t>
      </w:r>
      <w:r w:rsidR="00134F73" w:rsidRPr="00F10BD6">
        <w:rPr>
          <w:color w:val="111111"/>
          <w:bdr w:val="none" w:sz="0" w:space="0" w:color="auto" w:frame="1"/>
        </w:rPr>
        <w:t>факторов</w:t>
      </w:r>
      <w:r w:rsidR="00134F73" w:rsidRPr="00F10BD6">
        <w:rPr>
          <w:color w:val="111111"/>
        </w:rPr>
        <w:t>: воздуха, солнца, воды, учитывая здоровье, индивидуальные особенности детей и местные условия.</w:t>
      </w:r>
    </w:p>
    <w:p w:rsidR="00134F73" w:rsidRPr="00F10BD6" w:rsidRDefault="00F67FA3" w:rsidP="00D00AC9">
      <w:pPr>
        <w:pStyle w:val="a7"/>
        <w:rPr>
          <w:color w:val="111111"/>
        </w:rPr>
      </w:pPr>
      <w:r>
        <w:rPr>
          <w:color w:val="111111"/>
        </w:rPr>
        <w:t>В</w:t>
      </w:r>
      <w:r w:rsidR="00134F73" w:rsidRPr="00F10BD6">
        <w:rPr>
          <w:color w:val="111111"/>
        </w:rPr>
        <w:t>оспитывать интерес и желание детей участвовать в подвижных играх и физических упражнениях на прогулке</w:t>
      </w:r>
    </w:p>
    <w:p w:rsidR="00134F73" w:rsidRPr="00F10BD6" w:rsidRDefault="00F67FA3" w:rsidP="00D00AC9">
      <w:pPr>
        <w:pStyle w:val="a7"/>
        <w:rPr>
          <w:color w:val="111111"/>
        </w:rPr>
      </w:pPr>
      <w:r>
        <w:rPr>
          <w:color w:val="111111"/>
        </w:rPr>
        <w:t>П</w:t>
      </w:r>
      <w:r w:rsidR="00134F73" w:rsidRPr="00F10BD6">
        <w:rPr>
          <w:color w:val="111111"/>
        </w:rPr>
        <w:t>роводить физкультурные досуги и развлечения.</w:t>
      </w:r>
    </w:p>
    <w:p w:rsidR="00134F73" w:rsidRPr="00F10BD6" w:rsidRDefault="00134F73" w:rsidP="00D00AC9">
      <w:pPr>
        <w:pStyle w:val="a7"/>
        <w:rPr>
          <w:color w:val="111111"/>
        </w:rPr>
      </w:pPr>
      <w:r w:rsidRPr="00F10BD6">
        <w:rPr>
          <w:color w:val="111111"/>
        </w:rPr>
        <w:t>Но нужно конечно помнить, что смех, улыбки и радость – это лучшая </w:t>
      </w:r>
      <w:r w:rsidRPr="00F10BD6">
        <w:rPr>
          <w:rStyle w:val="a4"/>
          <w:color w:val="111111"/>
          <w:bdr w:val="none" w:sz="0" w:space="0" w:color="auto" w:frame="1"/>
        </w:rPr>
        <w:t>профилактика простуды</w:t>
      </w:r>
      <w:r w:rsidRPr="00F10BD6">
        <w:rPr>
          <w:color w:val="111111"/>
        </w:rPr>
        <w:t> и любых других болезней!</w:t>
      </w:r>
    </w:p>
    <w:sectPr w:rsidR="00134F73" w:rsidRPr="00F10BD6" w:rsidSect="003D6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229"/>
    <w:rsid w:val="00134F73"/>
    <w:rsid w:val="002C7C52"/>
    <w:rsid w:val="003D625F"/>
    <w:rsid w:val="00510EE3"/>
    <w:rsid w:val="00702229"/>
    <w:rsid w:val="00D00AC9"/>
    <w:rsid w:val="00F67FA3"/>
    <w:rsid w:val="00F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5F"/>
  </w:style>
  <w:style w:type="paragraph" w:styleId="1">
    <w:name w:val="heading 1"/>
    <w:basedOn w:val="a"/>
    <w:link w:val="10"/>
    <w:uiPriority w:val="9"/>
    <w:qFormat/>
    <w:rsid w:val="0070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2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0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0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22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22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4F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2021-12-02T14:48:00Z</cp:lastPrinted>
  <dcterms:created xsi:type="dcterms:W3CDTF">2021-12-02T13:37:00Z</dcterms:created>
  <dcterms:modified xsi:type="dcterms:W3CDTF">2021-12-02T14:48:00Z</dcterms:modified>
</cp:coreProperties>
</file>