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7ED" w:rsidRDefault="004741ED" w:rsidP="001237ED">
      <w:pPr>
        <w:widowControl w:val="0"/>
        <w:tabs>
          <w:tab w:val="left" w:pos="52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296.65pt;margin-top:-3.05pt;width:230.4pt;height:34.95pt;z-index:25165926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" stroked="f">
            <v:textbox style="mso-fit-shape-to-text:t">
              <w:txbxContent>
                <w:p w:rsidR="001237ED" w:rsidRDefault="001237ED" w:rsidP="001237ED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Руководителям ОО</w:t>
                  </w:r>
                </w:p>
              </w:txbxContent>
            </v:textbox>
          </v:shape>
        </w:pict>
      </w:r>
      <w:r w:rsidR="001237ED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РОССИЙСКАЯ   ФЕДЕРАЦИЯ</w:t>
      </w:r>
    </w:p>
    <w:p w:rsidR="001237ED" w:rsidRDefault="001237ED" w:rsidP="001237ED">
      <w:pPr>
        <w:widowControl w:val="0"/>
        <w:autoSpaceDE w:val="0"/>
        <w:autoSpaceDN w:val="0"/>
        <w:spacing w:after="0" w:line="240" w:lineRule="auto"/>
        <w:ind w:right="6378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ЗАБАЙКАЛЬСКИЙ КРАЙ</w:t>
      </w:r>
    </w:p>
    <w:p w:rsidR="001237ED" w:rsidRDefault="001237ED" w:rsidP="001237ED">
      <w:pPr>
        <w:widowControl w:val="0"/>
        <w:tabs>
          <w:tab w:val="center" w:pos="1488"/>
          <w:tab w:val="right" w:pos="2976"/>
        </w:tabs>
        <w:autoSpaceDE w:val="0"/>
        <w:autoSpaceDN w:val="0"/>
        <w:spacing w:after="0" w:line="240" w:lineRule="auto"/>
        <w:ind w:right="6378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КОМИТЕТ ОБРАЗОВАНИЯ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</w:p>
    <w:p w:rsidR="001237ED" w:rsidRDefault="001237ED" w:rsidP="001237ED">
      <w:pPr>
        <w:widowControl w:val="0"/>
        <w:autoSpaceDE w:val="0"/>
        <w:autoSpaceDN w:val="0"/>
        <w:spacing w:after="0" w:line="240" w:lineRule="auto"/>
        <w:ind w:right="6378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администрации</w:t>
      </w:r>
    </w:p>
    <w:p w:rsidR="001237ED" w:rsidRDefault="001237ED" w:rsidP="001237ED">
      <w:pPr>
        <w:widowControl w:val="0"/>
        <w:autoSpaceDE w:val="0"/>
        <w:autoSpaceDN w:val="0"/>
        <w:spacing w:after="0" w:line="240" w:lineRule="auto"/>
        <w:ind w:right="6378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МУНИЦИПАЛЬНОГО РАЙОНА</w:t>
      </w:r>
    </w:p>
    <w:p w:rsidR="001237ED" w:rsidRDefault="001237ED" w:rsidP="001237ED">
      <w:pPr>
        <w:widowControl w:val="0"/>
        <w:autoSpaceDE w:val="0"/>
        <w:autoSpaceDN w:val="0"/>
        <w:spacing w:after="0" w:line="240" w:lineRule="auto"/>
        <w:ind w:right="6378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«КЫРИНСКИЙ  РАЙОН»</w:t>
      </w:r>
    </w:p>
    <w:p w:rsidR="001237ED" w:rsidRDefault="001237ED" w:rsidP="001237ED">
      <w:pPr>
        <w:widowControl w:val="0"/>
        <w:autoSpaceDE w:val="0"/>
        <w:autoSpaceDN w:val="0"/>
        <w:spacing w:after="0" w:line="240" w:lineRule="auto"/>
        <w:ind w:right="6378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 674250, Забайкальский край</w:t>
      </w:r>
    </w:p>
    <w:p w:rsidR="001237ED" w:rsidRDefault="001237ED" w:rsidP="001237ED">
      <w:pPr>
        <w:widowControl w:val="0"/>
        <w:autoSpaceDE w:val="0"/>
        <w:autoSpaceDN w:val="0"/>
        <w:spacing w:after="0" w:line="240" w:lineRule="auto"/>
        <w:ind w:right="6378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Кыринский район,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.К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ыра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ул.Горького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, 56  тел.8(30235)  2-14-34, </w:t>
      </w:r>
    </w:p>
    <w:p w:rsidR="001237ED" w:rsidRDefault="001237ED" w:rsidP="001237ED">
      <w:pPr>
        <w:widowControl w:val="0"/>
        <w:autoSpaceDE w:val="0"/>
        <w:autoSpaceDN w:val="0"/>
        <w:spacing w:after="0" w:line="240" w:lineRule="auto"/>
        <w:ind w:right="3968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факс 8(30235) 2-16-39</w:t>
      </w:r>
    </w:p>
    <w:p w:rsidR="001237ED" w:rsidRDefault="001237ED" w:rsidP="001237ED">
      <w:pPr>
        <w:widowControl w:val="0"/>
        <w:autoSpaceDE w:val="0"/>
        <w:autoSpaceDN w:val="0"/>
        <w:spacing w:after="0" w:line="240" w:lineRule="auto"/>
        <w:ind w:right="6378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__________________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u w:val="single"/>
        </w:rPr>
        <w:t>№ 3</w:t>
      </w:r>
      <w:r w:rsidR="004741ED">
        <w:rPr>
          <w:rFonts w:ascii="Times New Roman" w:eastAsia="Times New Roman" w:hAnsi="Times New Roman" w:cs="Times New Roman"/>
          <w:color w:val="000000"/>
          <w:sz w:val="16"/>
          <w:szCs w:val="16"/>
          <w:u w:val="single"/>
        </w:rPr>
        <w:t>25</w:t>
      </w:r>
    </w:p>
    <w:p w:rsidR="001237ED" w:rsidRDefault="001237ED" w:rsidP="001237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«</w:t>
      </w:r>
      <w:r w:rsidR="004741ED"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  <w:r w:rsidR="00124AD5">
        <w:rPr>
          <w:rFonts w:ascii="Times New Roman" w:eastAsia="Times New Roman" w:hAnsi="Times New Roman" w:cs="Times New Roman"/>
          <w:color w:val="000000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» </w:t>
      </w:r>
      <w:r w:rsidR="004741ED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апреля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2025 г</w:t>
      </w:r>
    </w:p>
    <w:p w:rsidR="001237ED" w:rsidRDefault="001237ED" w:rsidP="001237E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237ED" w:rsidRDefault="001237ED" w:rsidP="001237ED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237ED" w:rsidRDefault="001237ED" w:rsidP="00CD243A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476C0" w:rsidRPr="001237ED" w:rsidRDefault="00CD243A" w:rsidP="00CD243A">
      <w:pPr>
        <w:jc w:val="center"/>
        <w:rPr>
          <w:rFonts w:ascii="Times New Roman" w:hAnsi="Times New Roman" w:cs="Times New Roman"/>
          <w:sz w:val="28"/>
          <w:szCs w:val="28"/>
        </w:rPr>
      </w:pPr>
      <w:r w:rsidRPr="001237ED">
        <w:rPr>
          <w:rFonts w:ascii="Times New Roman" w:hAnsi="Times New Roman" w:cs="Times New Roman"/>
          <w:sz w:val="28"/>
          <w:szCs w:val="28"/>
        </w:rPr>
        <w:t>Уважаемые руководители!</w:t>
      </w:r>
    </w:p>
    <w:p w:rsidR="001237ED" w:rsidRDefault="00CD243A" w:rsidP="00124AD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7ED">
        <w:rPr>
          <w:rFonts w:ascii="Times New Roman" w:hAnsi="Times New Roman" w:cs="Times New Roman"/>
          <w:sz w:val="28"/>
          <w:szCs w:val="28"/>
        </w:rPr>
        <w:t>Комитет обр</w:t>
      </w:r>
      <w:r w:rsidR="001237ED">
        <w:rPr>
          <w:rFonts w:ascii="Times New Roman" w:hAnsi="Times New Roman" w:cs="Times New Roman"/>
          <w:sz w:val="28"/>
          <w:szCs w:val="28"/>
        </w:rPr>
        <w:t xml:space="preserve">азования АМР «Кыринский район» </w:t>
      </w:r>
      <w:r w:rsidR="004741ED">
        <w:rPr>
          <w:rFonts w:ascii="Times New Roman" w:hAnsi="Times New Roman" w:cs="Times New Roman"/>
          <w:sz w:val="28"/>
          <w:szCs w:val="28"/>
        </w:rPr>
        <w:t xml:space="preserve">просит </w:t>
      </w:r>
      <w:r w:rsidR="004741ED" w:rsidRPr="004741ED">
        <w:rPr>
          <w:rFonts w:ascii="Times New Roman" w:hAnsi="Times New Roman" w:cs="Times New Roman"/>
          <w:b/>
          <w:sz w:val="28"/>
          <w:szCs w:val="28"/>
        </w:rPr>
        <w:t>СРОЧНО до конца рабочего дня</w:t>
      </w:r>
      <w:r w:rsidR="004741ED">
        <w:rPr>
          <w:rFonts w:ascii="Times New Roman" w:hAnsi="Times New Roman" w:cs="Times New Roman"/>
          <w:sz w:val="28"/>
          <w:szCs w:val="28"/>
        </w:rPr>
        <w:t xml:space="preserve"> предоставить информацию в соответствии с приложением.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741ED" w:rsidTr="004741ED">
        <w:tc>
          <w:tcPr>
            <w:tcW w:w="2392" w:type="dxa"/>
          </w:tcPr>
          <w:p w:rsidR="004741ED" w:rsidRDefault="004741ED" w:rsidP="00124A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ОО</w:t>
            </w:r>
          </w:p>
        </w:tc>
        <w:tc>
          <w:tcPr>
            <w:tcW w:w="2393" w:type="dxa"/>
          </w:tcPr>
          <w:p w:rsidR="004741ED" w:rsidRDefault="004741ED" w:rsidP="00124A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суда или предписание надзорного органа</w:t>
            </w:r>
          </w:p>
        </w:tc>
        <w:tc>
          <w:tcPr>
            <w:tcW w:w="2393" w:type="dxa"/>
          </w:tcPr>
          <w:p w:rsidR="004741ED" w:rsidRDefault="004741ED" w:rsidP="00124A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Финансовая потребность</w:t>
            </w:r>
          </w:p>
        </w:tc>
        <w:tc>
          <w:tcPr>
            <w:tcW w:w="2393" w:type="dxa"/>
          </w:tcPr>
          <w:p w:rsidR="004741ED" w:rsidRDefault="004741ED" w:rsidP="00124A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Подтверждающие документы</w:t>
            </w:r>
          </w:p>
        </w:tc>
      </w:tr>
      <w:tr w:rsidR="004741ED" w:rsidTr="004741ED">
        <w:tc>
          <w:tcPr>
            <w:tcW w:w="2392" w:type="dxa"/>
          </w:tcPr>
          <w:p w:rsidR="004741ED" w:rsidRDefault="004741ED" w:rsidP="00124A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ОБРАЗЕЦ:</w:t>
            </w:r>
          </w:p>
          <w:p w:rsidR="004741ED" w:rsidRDefault="004741ED" w:rsidP="00124A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«Билютуйская СОШ»</w:t>
            </w:r>
          </w:p>
        </w:tc>
        <w:tc>
          <w:tcPr>
            <w:tcW w:w="2393" w:type="dxa"/>
          </w:tcPr>
          <w:p w:rsidR="004741ED" w:rsidRDefault="004741ED" w:rsidP="00124A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суда № …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 по медкабинетам</w:t>
            </w:r>
          </w:p>
        </w:tc>
        <w:tc>
          <w:tcPr>
            <w:tcW w:w="2393" w:type="dxa"/>
          </w:tcPr>
          <w:p w:rsidR="004741ED" w:rsidRDefault="004741ED" w:rsidP="00124A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2393" w:type="dxa"/>
          </w:tcPr>
          <w:p w:rsidR="004741ED" w:rsidRDefault="004741ED" w:rsidP="00124A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Смета, заключение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госэкспертизы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коммерческое предложение, счет, договор</w:t>
            </w:r>
          </w:p>
        </w:tc>
      </w:tr>
    </w:tbl>
    <w:p w:rsidR="004741ED" w:rsidRDefault="004741ED" w:rsidP="00124AD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37ED" w:rsidRPr="001237ED" w:rsidRDefault="001237ED" w:rsidP="001237ED">
      <w:pPr>
        <w:rPr>
          <w:rFonts w:ascii="Times New Roman" w:hAnsi="Times New Roman" w:cs="Times New Roman"/>
          <w:sz w:val="28"/>
          <w:szCs w:val="28"/>
        </w:rPr>
      </w:pPr>
    </w:p>
    <w:p w:rsidR="001237ED" w:rsidRDefault="001237ED" w:rsidP="001237ED">
      <w:pPr>
        <w:rPr>
          <w:rFonts w:ascii="Times New Roman" w:hAnsi="Times New Roman" w:cs="Times New Roman"/>
          <w:sz w:val="28"/>
          <w:szCs w:val="28"/>
        </w:rPr>
      </w:pPr>
    </w:p>
    <w:p w:rsidR="001237ED" w:rsidRDefault="001237ED" w:rsidP="001237ED">
      <w:pPr>
        <w:tabs>
          <w:tab w:val="left" w:pos="25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Председатель  Комитета Образования</w:t>
      </w:r>
    </w:p>
    <w:p w:rsidR="001237ED" w:rsidRDefault="001237ED" w:rsidP="001237ED">
      <w:pPr>
        <w:tabs>
          <w:tab w:val="left" w:pos="25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администрации МР «Кыринский район»                                   Н.А. Куклина</w:t>
      </w:r>
    </w:p>
    <w:p w:rsidR="001237ED" w:rsidRDefault="001237ED" w:rsidP="001237ED">
      <w:pPr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4"/>
        </w:rPr>
      </w:pPr>
    </w:p>
    <w:p w:rsidR="00CD243A" w:rsidRPr="001237ED" w:rsidRDefault="00CD243A" w:rsidP="001237ED">
      <w:pPr>
        <w:rPr>
          <w:rFonts w:ascii="Times New Roman" w:hAnsi="Times New Roman" w:cs="Times New Roman"/>
          <w:sz w:val="28"/>
          <w:szCs w:val="28"/>
        </w:rPr>
      </w:pPr>
    </w:p>
    <w:sectPr w:rsidR="00CD243A" w:rsidRPr="001237ED" w:rsidSect="00447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243A"/>
    <w:rsid w:val="001237ED"/>
    <w:rsid w:val="00124AD5"/>
    <w:rsid w:val="004476C0"/>
    <w:rsid w:val="004741ED"/>
    <w:rsid w:val="00956A15"/>
    <w:rsid w:val="00CD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6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5910250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Секретарь</cp:lastModifiedBy>
  <cp:revision>7</cp:revision>
  <cp:lastPrinted>2025-04-01T00:58:00Z</cp:lastPrinted>
  <dcterms:created xsi:type="dcterms:W3CDTF">2013-12-31T17:19:00Z</dcterms:created>
  <dcterms:modified xsi:type="dcterms:W3CDTF">2025-04-01T00:59:00Z</dcterms:modified>
</cp:coreProperties>
</file>